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45F2E" w14:textId="77777777" w:rsidR="00000A39" w:rsidRPr="00000A39" w:rsidRDefault="00000A39" w:rsidP="00000A39">
      <w:pPr>
        <w:rPr>
          <w:b/>
          <w:bCs/>
        </w:rPr>
      </w:pPr>
      <w:r w:rsidRPr="00000A39">
        <w:rPr>
          <w:b/>
          <w:bCs/>
        </w:rPr>
        <w:t>Documentation Package – Sample Template</w:t>
      </w:r>
    </w:p>
    <w:p w14:paraId="28E448AC" w14:textId="4A23A576" w:rsidR="00000A39" w:rsidRPr="00000A39" w:rsidRDefault="00000A39" w:rsidP="00000A39">
      <w:r w:rsidRPr="00000A39">
        <w:rPr>
          <w:i/>
          <w:iCs/>
        </w:rPr>
        <w:t xml:space="preserve">Use this structure as your </w:t>
      </w:r>
      <w:r w:rsidRPr="00000A39">
        <w:rPr>
          <w:b/>
          <w:bCs/>
          <w:i/>
          <w:iCs/>
        </w:rPr>
        <w:t>mandatory</w:t>
      </w:r>
      <w:r w:rsidRPr="00000A39">
        <w:rPr>
          <w:i/>
          <w:iCs/>
        </w:rPr>
        <w:t xml:space="preserve"> attachment when submitting a Process Mining App Template. Paste into a Word / PDF file, fill in the grey placeholders, and attach the finished document to your listing.</w:t>
      </w:r>
    </w:p>
    <w:p w14:paraId="58C4B178" w14:textId="77777777" w:rsidR="00000A39" w:rsidRPr="00000A39" w:rsidRDefault="00F278F7" w:rsidP="00000A39">
      <w:r>
        <w:pict w14:anchorId="14DB39B9">
          <v:rect id="_x0000_i1025" style="width:0;height:1.5pt" o:hralign="center" o:hrstd="t" o:hr="t" fillcolor="#a0a0a0" stroked="f"/>
        </w:pict>
      </w:r>
    </w:p>
    <w:p w14:paraId="0CD93146" w14:textId="318AB39A" w:rsidR="00000A39" w:rsidRPr="00000A39" w:rsidRDefault="00000A39" w:rsidP="00000A39">
      <w:pPr>
        <w:rPr>
          <w:b/>
          <w:bCs/>
        </w:rPr>
      </w:pPr>
      <w:r w:rsidRPr="00000A39">
        <w:rPr>
          <w:b/>
          <w:bCs/>
        </w:rPr>
        <w:t xml:space="preserve">1 | Template </w:t>
      </w:r>
      <w:r w:rsidR="0030465B" w:rsidRPr="00000A39">
        <w:rPr>
          <w:b/>
          <w:bCs/>
        </w:rPr>
        <w:t>Identification</w:t>
      </w:r>
      <w:r w:rsidR="0030465B">
        <w:rPr>
          <w:b/>
          <w:bCs/>
        </w:rPr>
        <w:t xml:space="preserve"> (mandatory)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7"/>
        <w:gridCol w:w="3192"/>
      </w:tblGrid>
      <w:tr w:rsidR="00000A39" w:rsidRPr="00000A39" w14:paraId="5BD4A7EB" w14:textId="77777777" w:rsidTr="00000A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43F465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Item</w:t>
            </w:r>
          </w:p>
        </w:tc>
        <w:tc>
          <w:tcPr>
            <w:tcW w:w="0" w:type="auto"/>
            <w:vAlign w:val="center"/>
            <w:hideMark/>
          </w:tcPr>
          <w:p w14:paraId="61036F60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Value</w:t>
            </w:r>
          </w:p>
        </w:tc>
      </w:tr>
      <w:tr w:rsidR="00000A39" w:rsidRPr="00000A39" w14:paraId="212A301B" w14:textId="77777777" w:rsidTr="00000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3ABE63" w14:textId="77777777" w:rsidR="00000A39" w:rsidRPr="00000A39" w:rsidRDefault="00000A39" w:rsidP="00000A39">
            <w:r w:rsidRPr="00000A39">
              <w:rPr>
                <w:b/>
                <w:bCs/>
              </w:rPr>
              <w:t>App Template Name</w:t>
            </w:r>
          </w:p>
        </w:tc>
        <w:tc>
          <w:tcPr>
            <w:tcW w:w="0" w:type="auto"/>
            <w:vAlign w:val="center"/>
            <w:hideMark/>
          </w:tcPr>
          <w:p w14:paraId="50A6918A" w14:textId="77777777" w:rsidR="00000A39" w:rsidRPr="00000A39" w:rsidRDefault="00000A39" w:rsidP="00000A39">
            <w:r w:rsidRPr="00000A39">
              <w:rPr>
                <w:i/>
                <w:iCs/>
              </w:rPr>
              <w:t>Salesforce Incident Management</w:t>
            </w:r>
          </w:p>
        </w:tc>
      </w:tr>
      <w:tr w:rsidR="00000A39" w:rsidRPr="00000A39" w14:paraId="743D6F48" w14:textId="77777777" w:rsidTr="00000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42E88" w14:textId="77777777" w:rsidR="00000A39" w:rsidRPr="00000A39" w:rsidRDefault="00000A39" w:rsidP="00000A39">
            <w:r w:rsidRPr="00000A39">
              <w:rPr>
                <w:b/>
                <w:bCs/>
              </w:rPr>
              <w:t>Version</w:t>
            </w:r>
          </w:p>
        </w:tc>
        <w:tc>
          <w:tcPr>
            <w:tcW w:w="0" w:type="auto"/>
            <w:vAlign w:val="center"/>
            <w:hideMark/>
          </w:tcPr>
          <w:p w14:paraId="6BFA167B" w14:textId="77777777" w:rsidR="00000A39" w:rsidRPr="00000A39" w:rsidRDefault="00000A39" w:rsidP="00000A39">
            <w:r w:rsidRPr="00000A39">
              <w:rPr>
                <w:i/>
                <w:iCs/>
              </w:rPr>
              <w:t>v1.0 (June 2025)</w:t>
            </w:r>
          </w:p>
        </w:tc>
      </w:tr>
      <w:tr w:rsidR="00000A39" w:rsidRPr="00000A39" w14:paraId="535E045C" w14:textId="77777777" w:rsidTr="00000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30E12" w14:textId="77777777" w:rsidR="00000A39" w:rsidRPr="00000A39" w:rsidRDefault="00000A39" w:rsidP="00000A39">
            <w:r w:rsidRPr="00000A39">
              <w:rPr>
                <w:b/>
                <w:bCs/>
              </w:rPr>
              <w:t>Source System(s)</w:t>
            </w:r>
          </w:p>
        </w:tc>
        <w:tc>
          <w:tcPr>
            <w:tcW w:w="0" w:type="auto"/>
            <w:vAlign w:val="center"/>
            <w:hideMark/>
          </w:tcPr>
          <w:p w14:paraId="689FBE8D" w14:textId="77777777" w:rsidR="00000A39" w:rsidRPr="00000A39" w:rsidRDefault="00000A39" w:rsidP="00000A39">
            <w:r w:rsidRPr="00000A39">
              <w:rPr>
                <w:i/>
                <w:iCs/>
              </w:rPr>
              <w:t>Salesforce Service Cloud</w:t>
            </w:r>
          </w:p>
        </w:tc>
      </w:tr>
      <w:tr w:rsidR="00000A39" w:rsidRPr="00000A39" w14:paraId="192589D6" w14:textId="77777777" w:rsidTr="00000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A0ECB" w14:textId="77777777" w:rsidR="00000A39" w:rsidRPr="00000A39" w:rsidRDefault="00000A39" w:rsidP="00000A39">
            <w:r w:rsidRPr="00000A39">
              <w:rPr>
                <w:b/>
                <w:bCs/>
              </w:rPr>
              <w:t>Extraction Tool</w:t>
            </w:r>
          </w:p>
        </w:tc>
        <w:tc>
          <w:tcPr>
            <w:tcW w:w="0" w:type="auto"/>
            <w:vAlign w:val="center"/>
            <w:hideMark/>
          </w:tcPr>
          <w:p w14:paraId="407665A0" w14:textId="77777777" w:rsidR="00000A39" w:rsidRPr="00000A39" w:rsidRDefault="00000A39" w:rsidP="00000A39">
            <w:r w:rsidRPr="00000A39">
              <w:rPr>
                <w:i/>
                <w:iCs/>
              </w:rPr>
              <w:t>CData Sync</w:t>
            </w:r>
          </w:p>
        </w:tc>
      </w:tr>
      <w:tr w:rsidR="00000A39" w:rsidRPr="00000A39" w14:paraId="25BF299B" w14:textId="77777777" w:rsidTr="00000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5A0FF" w14:textId="77777777" w:rsidR="00000A39" w:rsidRPr="00000A39" w:rsidRDefault="00000A39" w:rsidP="00000A39">
            <w:r w:rsidRPr="00000A39">
              <w:rPr>
                <w:b/>
                <w:bCs/>
              </w:rPr>
              <w:t>Destination DB</w:t>
            </w:r>
          </w:p>
        </w:tc>
        <w:tc>
          <w:tcPr>
            <w:tcW w:w="0" w:type="auto"/>
            <w:vAlign w:val="center"/>
            <w:hideMark/>
          </w:tcPr>
          <w:p w14:paraId="4E9E30B3" w14:textId="77777777" w:rsidR="00000A39" w:rsidRPr="00000A39" w:rsidRDefault="00000A39" w:rsidP="00000A39">
            <w:r w:rsidRPr="00000A39">
              <w:rPr>
                <w:i/>
                <w:iCs/>
              </w:rPr>
              <w:t>Snowflake / SQL Server</w:t>
            </w:r>
          </w:p>
        </w:tc>
      </w:tr>
    </w:tbl>
    <w:p w14:paraId="31ABEC56" w14:textId="77777777" w:rsidR="00000A39" w:rsidRPr="00000A39" w:rsidRDefault="00F278F7" w:rsidP="00000A39">
      <w:r>
        <w:pict w14:anchorId="394224C1">
          <v:rect id="_x0000_i1026" style="width:0;height:1.5pt" o:hralign="center" o:hrstd="t" o:hr="t" fillcolor="#a0a0a0" stroked="f"/>
        </w:pict>
      </w:r>
    </w:p>
    <w:p w14:paraId="2B966E98" w14:textId="6C813B26" w:rsidR="00000A39" w:rsidRPr="00000A39" w:rsidRDefault="00000A39" w:rsidP="00000A39">
      <w:pPr>
        <w:rPr>
          <w:b/>
          <w:bCs/>
        </w:rPr>
      </w:pPr>
      <w:r w:rsidRPr="00000A39">
        <w:rPr>
          <w:b/>
          <w:bCs/>
        </w:rPr>
        <w:t>2 | Data Structure – Required Objects</w:t>
      </w:r>
      <w:r w:rsidR="0030465B">
        <w:rPr>
          <w:b/>
          <w:bCs/>
        </w:rPr>
        <w:t xml:space="preserve"> (mandatory)</w:t>
      </w:r>
    </w:p>
    <w:p w14:paraId="451D7E68" w14:textId="4C4280EC" w:rsidR="00000A39" w:rsidRPr="00000A39" w:rsidRDefault="00000A39" w:rsidP="00000A39">
      <w:r w:rsidRPr="00000A39">
        <w:rPr>
          <w:b/>
          <w:bCs/>
        </w:rPr>
        <w:t>Purpose:</w:t>
      </w:r>
      <w:r w:rsidRPr="00000A39">
        <w:t xml:space="preserve"> show reviewers you will deliver the </w:t>
      </w:r>
      <w:r w:rsidRPr="00000A39">
        <w:rPr>
          <w:b/>
          <w:bCs/>
        </w:rPr>
        <w:t>minimum raw tables</w:t>
      </w:r>
      <w:r w:rsidRPr="00000A39">
        <w:t xml:space="preserve"> the template expects. </w:t>
      </w:r>
      <w:r w:rsidRPr="00000A39">
        <w:rPr>
          <w:i/>
          <w:iCs/>
        </w:rPr>
        <w:t xml:space="preserve">Do </w:t>
      </w:r>
      <w:r w:rsidRPr="00000A39">
        <w:rPr>
          <w:b/>
          <w:bCs/>
          <w:i/>
          <w:iCs/>
        </w:rPr>
        <w:t>not</w:t>
      </w:r>
      <w:r w:rsidRPr="00000A39">
        <w:rPr>
          <w:i/>
          <w:iCs/>
        </w:rPr>
        <w:t xml:space="preserve"> list every field here; 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3961"/>
        <w:gridCol w:w="3884"/>
      </w:tblGrid>
      <w:tr w:rsidR="00000A39" w:rsidRPr="00000A39" w14:paraId="41EEE28B" w14:textId="77777777" w:rsidTr="00000A39">
        <w:trPr>
          <w:tblHeader/>
          <w:tblCellSpacing w:w="15" w:type="dxa"/>
        </w:trPr>
        <w:tc>
          <w:tcPr>
            <w:tcW w:w="1560" w:type="dxa"/>
            <w:vAlign w:val="center"/>
            <w:hideMark/>
          </w:tcPr>
          <w:p w14:paraId="178736AC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Layer</w:t>
            </w:r>
          </w:p>
        </w:tc>
        <w:tc>
          <w:tcPr>
            <w:tcW w:w="3931" w:type="dxa"/>
            <w:vAlign w:val="center"/>
            <w:hideMark/>
          </w:tcPr>
          <w:p w14:paraId="394924A0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Mandatory Tables / Files</w:t>
            </w:r>
          </w:p>
        </w:tc>
        <w:tc>
          <w:tcPr>
            <w:tcW w:w="3839" w:type="dxa"/>
            <w:vAlign w:val="center"/>
            <w:hideMark/>
          </w:tcPr>
          <w:p w14:paraId="460ED42F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Notes</w:t>
            </w:r>
          </w:p>
        </w:tc>
      </w:tr>
      <w:tr w:rsidR="00000A39" w:rsidRPr="00000A39" w14:paraId="62EF195F" w14:textId="77777777" w:rsidTr="00000A39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0475D5AD" w14:textId="77777777" w:rsidR="00000A39" w:rsidRPr="00000A39" w:rsidRDefault="00000A39" w:rsidP="00000A39">
            <w:r w:rsidRPr="00000A39">
              <w:rPr>
                <w:b/>
                <w:bCs/>
              </w:rPr>
              <w:t>Transactional</w:t>
            </w:r>
          </w:p>
        </w:tc>
        <w:tc>
          <w:tcPr>
            <w:tcW w:w="3931" w:type="dxa"/>
            <w:vAlign w:val="center"/>
            <w:hideMark/>
          </w:tcPr>
          <w:p w14:paraId="379305E5" w14:textId="77777777" w:rsidR="00000A39" w:rsidRPr="00000A39" w:rsidRDefault="00000A39" w:rsidP="00000A39">
            <w:r w:rsidRPr="00000A39">
              <w:t>CaseHistory, Case</w:t>
            </w:r>
          </w:p>
        </w:tc>
        <w:tc>
          <w:tcPr>
            <w:tcW w:w="3839" w:type="dxa"/>
            <w:vAlign w:val="center"/>
            <w:hideMark/>
          </w:tcPr>
          <w:p w14:paraId="1E55F6F0" w14:textId="1540FD1E" w:rsidR="00000A39" w:rsidRPr="00000A39" w:rsidRDefault="00000A39" w:rsidP="00000A39">
            <w:r>
              <w:t>Key object tables</w:t>
            </w:r>
          </w:p>
        </w:tc>
      </w:tr>
      <w:tr w:rsidR="00000A39" w:rsidRPr="00000A39" w14:paraId="325262C6" w14:textId="77777777" w:rsidTr="00000A39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09AD3698" w14:textId="77777777" w:rsidR="00000A39" w:rsidRPr="00000A39" w:rsidRDefault="00000A39" w:rsidP="00000A39">
            <w:r w:rsidRPr="00000A39">
              <w:rPr>
                <w:b/>
                <w:bCs/>
              </w:rPr>
              <w:t>Master Data</w:t>
            </w:r>
          </w:p>
        </w:tc>
        <w:tc>
          <w:tcPr>
            <w:tcW w:w="3931" w:type="dxa"/>
            <w:vAlign w:val="center"/>
            <w:hideMark/>
          </w:tcPr>
          <w:p w14:paraId="551419F8" w14:textId="470B5899" w:rsidR="00000A39" w:rsidRPr="00000A39" w:rsidRDefault="00000A39" w:rsidP="00000A39">
            <w:r w:rsidRPr="00000A39">
              <w:t xml:space="preserve">Account, Contact, RecordType, User, UserRole, Profile </w:t>
            </w:r>
          </w:p>
        </w:tc>
        <w:tc>
          <w:tcPr>
            <w:tcW w:w="3839" w:type="dxa"/>
            <w:vAlign w:val="center"/>
            <w:hideMark/>
          </w:tcPr>
          <w:p w14:paraId="7F351422" w14:textId="77777777" w:rsidR="00000A39" w:rsidRPr="00000A39" w:rsidRDefault="00000A39" w:rsidP="00000A39">
            <w:r w:rsidRPr="00000A39">
              <w:t>Needed for joins &amp; dimension look-ups</w:t>
            </w:r>
          </w:p>
        </w:tc>
      </w:tr>
      <w:tr w:rsidR="00000A39" w:rsidRPr="00000A39" w14:paraId="2E4D74A9" w14:textId="77777777" w:rsidTr="00000A39">
        <w:trPr>
          <w:tblCellSpacing w:w="15" w:type="dxa"/>
        </w:trPr>
        <w:tc>
          <w:tcPr>
            <w:tcW w:w="1560" w:type="dxa"/>
            <w:vAlign w:val="center"/>
            <w:hideMark/>
          </w:tcPr>
          <w:p w14:paraId="1DA41AAD" w14:textId="77777777" w:rsidR="00000A39" w:rsidRPr="00000A39" w:rsidRDefault="00000A39" w:rsidP="00000A39">
            <w:r w:rsidRPr="00000A39">
              <w:rPr>
                <w:b/>
                <w:bCs/>
              </w:rPr>
              <w:t>Milestones</w:t>
            </w:r>
          </w:p>
        </w:tc>
        <w:tc>
          <w:tcPr>
            <w:tcW w:w="3931" w:type="dxa"/>
            <w:vAlign w:val="center"/>
            <w:hideMark/>
          </w:tcPr>
          <w:p w14:paraId="3BA02308" w14:textId="17441B60" w:rsidR="00000A39" w:rsidRPr="00000A39" w:rsidRDefault="00000A39" w:rsidP="00000A39">
            <w:r w:rsidRPr="00000A39">
              <w:t xml:space="preserve">CaseMilestone, MilestoneType </w:t>
            </w:r>
          </w:p>
        </w:tc>
        <w:tc>
          <w:tcPr>
            <w:tcW w:w="3839" w:type="dxa"/>
            <w:vAlign w:val="center"/>
            <w:hideMark/>
          </w:tcPr>
          <w:p w14:paraId="096CCEFD" w14:textId="77777777" w:rsidR="00000A39" w:rsidRPr="00000A39" w:rsidRDefault="00000A39" w:rsidP="00000A39">
            <w:r w:rsidRPr="00000A39">
              <w:t>Enables due-date &amp; SLA analysis</w:t>
            </w:r>
          </w:p>
        </w:tc>
      </w:tr>
    </w:tbl>
    <w:p w14:paraId="6C814C70" w14:textId="77777777" w:rsidR="00000A39" w:rsidRPr="00000A39" w:rsidRDefault="00000A39" w:rsidP="00000A39">
      <w:r w:rsidRPr="00000A39">
        <w:rPr>
          <w:b/>
          <w:bCs/>
        </w:rPr>
        <w:t>File-naming convention (example):</w:t>
      </w:r>
    </w:p>
    <w:p w14:paraId="375E44BF" w14:textId="77777777" w:rsidR="00000A39" w:rsidRPr="00000A39" w:rsidRDefault="00000A39" w:rsidP="00000A39">
      <w:r w:rsidRPr="00000A39">
        <w:t>bash</w:t>
      </w:r>
    </w:p>
    <w:p w14:paraId="6D906489" w14:textId="793B2231" w:rsidR="00000A39" w:rsidRPr="00000A39" w:rsidRDefault="00000A39" w:rsidP="00000A39">
      <w:r w:rsidRPr="00000A39">
        <w:t>Case_raw.csv</w:t>
      </w:r>
    </w:p>
    <w:p w14:paraId="576DC0D9" w14:textId="6C9B97C7" w:rsidR="00000A39" w:rsidRPr="00000A39" w:rsidRDefault="00000A39" w:rsidP="00000A39">
      <w:r w:rsidRPr="00000A39">
        <w:t>CaseHistory_raw.csv</w:t>
      </w:r>
    </w:p>
    <w:p w14:paraId="22B53BD5" w14:textId="77777777" w:rsidR="00000A39" w:rsidRPr="00000A39" w:rsidRDefault="00000A39" w:rsidP="00000A39">
      <w:r w:rsidRPr="00000A39">
        <w:t>...</w:t>
      </w:r>
    </w:p>
    <w:p w14:paraId="0C2A0A57" w14:textId="43DB7183" w:rsidR="00000A39" w:rsidRPr="00000A39" w:rsidRDefault="00000A39" w:rsidP="00000A39">
      <w:pPr>
        <w:rPr>
          <w:i/>
          <w:iCs/>
        </w:rPr>
      </w:pPr>
      <w:r>
        <w:rPr>
          <w:i/>
          <w:iCs/>
        </w:rPr>
        <w:t xml:space="preserve">Note: </w:t>
      </w:r>
      <w:r w:rsidRPr="00000A39">
        <w:rPr>
          <w:i/>
          <w:iCs/>
        </w:rPr>
        <w:t>All files delivered as UTF-8 CSV with comma delimiter.</w:t>
      </w:r>
    </w:p>
    <w:p w14:paraId="2C01D89C" w14:textId="77777777" w:rsidR="00000A39" w:rsidRPr="00000A39" w:rsidRDefault="00F278F7" w:rsidP="00000A39">
      <w:r>
        <w:pict w14:anchorId="3988E2F2">
          <v:rect id="_x0000_i1027" style="width:0;height:1.5pt" o:hralign="center" o:hrstd="t" o:hr="t" fillcolor="#a0a0a0" stroked="f"/>
        </w:pict>
      </w:r>
    </w:p>
    <w:p w14:paraId="63997677" w14:textId="77777777" w:rsidR="00000A39" w:rsidRDefault="00000A39" w:rsidP="00000A39">
      <w:pPr>
        <w:rPr>
          <w:b/>
          <w:bCs/>
        </w:rPr>
      </w:pPr>
    </w:p>
    <w:p w14:paraId="5DDFB1C3" w14:textId="00B58968" w:rsidR="00000A39" w:rsidRPr="00000A39" w:rsidRDefault="00000A39" w:rsidP="00000A39">
      <w:pPr>
        <w:rPr>
          <w:b/>
          <w:bCs/>
        </w:rPr>
      </w:pPr>
      <w:r w:rsidRPr="00000A39">
        <w:rPr>
          <w:b/>
          <w:bCs/>
        </w:rPr>
        <w:lastRenderedPageBreak/>
        <w:t>3 | Setup Instructions</w:t>
      </w:r>
      <w:r w:rsidR="000C2A13">
        <w:rPr>
          <w:b/>
          <w:bCs/>
        </w:rPr>
        <w:t xml:space="preserve"> (Recommended)</w:t>
      </w:r>
    </w:p>
    <w:p w14:paraId="69B35E8D" w14:textId="77777777" w:rsidR="00000A39" w:rsidRPr="00000A39" w:rsidRDefault="00000A39" w:rsidP="00000A39">
      <w:pPr>
        <w:rPr>
          <w:b/>
          <w:bCs/>
        </w:rPr>
      </w:pPr>
      <w:r w:rsidRPr="00000A39">
        <w:rPr>
          <w:b/>
          <w:bCs/>
        </w:rPr>
        <w:t>3.1 Source Connection – Salesforce</w:t>
      </w:r>
    </w:p>
    <w:p w14:paraId="213F49D3" w14:textId="77777777" w:rsidR="00000A39" w:rsidRPr="00000A39" w:rsidRDefault="00000A39" w:rsidP="00000A39">
      <w:pPr>
        <w:numPr>
          <w:ilvl w:val="0"/>
          <w:numId w:val="1"/>
        </w:numPr>
      </w:pPr>
      <w:r w:rsidRPr="00000A39">
        <w:rPr>
          <w:b/>
          <w:bCs/>
        </w:rPr>
        <w:t>Connector:</w:t>
      </w:r>
      <w:r w:rsidRPr="00000A39">
        <w:t xml:space="preserve"> CData Sync</w:t>
      </w:r>
    </w:p>
    <w:p w14:paraId="13FFEE22" w14:textId="77777777" w:rsidR="00000A39" w:rsidRPr="00000A39" w:rsidRDefault="00000A39" w:rsidP="00000A39">
      <w:pPr>
        <w:numPr>
          <w:ilvl w:val="0"/>
          <w:numId w:val="1"/>
        </w:numPr>
      </w:pPr>
      <w:r w:rsidRPr="00000A39">
        <w:rPr>
          <w:b/>
          <w:bCs/>
        </w:rPr>
        <w:t>Auth Scheme:</w:t>
      </w:r>
      <w:r w:rsidRPr="00000A39">
        <w:t xml:space="preserve"> Basic</w:t>
      </w:r>
    </w:p>
    <w:p w14:paraId="5C5F56F5" w14:textId="77777777" w:rsidR="00000A39" w:rsidRPr="00000A39" w:rsidRDefault="00000A39" w:rsidP="00000A39">
      <w:pPr>
        <w:numPr>
          <w:ilvl w:val="0"/>
          <w:numId w:val="1"/>
        </w:numPr>
      </w:pPr>
      <w:r w:rsidRPr="00000A39">
        <w:rPr>
          <w:b/>
          <w:bCs/>
        </w:rPr>
        <w:t>Credentials Required:</w:t>
      </w:r>
    </w:p>
    <w:p w14:paraId="5097CF38" w14:textId="77777777" w:rsidR="00000A39" w:rsidRPr="00000A39" w:rsidRDefault="00000A39" w:rsidP="00000A39">
      <w:pPr>
        <w:numPr>
          <w:ilvl w:val="1"/>
          <w:numId w:val="1"/>
        </w:numPr>
      </w:pPr>
      <w:r w:rsidRPr="00000A39">
        <w:rPr>
          <w:b/>
          <w:bCs/>
        </w:rPr>
        <w:t>User</w:t>
      </w:r>
      <w:r w:rsidRPr="00000A39">
        <w:t xml:space="preserve"> – Salesforce API user</w:t>
      </w:r>
    </w:p>
    <w:p w14:paraId="6AF5657E" w14:textId="77777777" w:rsidR="00000A39" w:rsidRPr="00000A39" w:rsidRDefault="00000A39" w:rsidP="00000A39">
      <w:pPr>
        <w:numPr>
          <w:ilvl w:val="1"/>
          <w:numId w:val="1"/>
        </w:numPr>
      </w:pPr>
      <w:r w:rsidRPr="00000A39">
        <w:rPr>
          <w:b/>
          <w:bCs/>
        </w:rPr>
        <w:t>Password</w:t>
      </w:r>
      <w:r w:rsidRPr="00000A39">
        <w:t xml:space="preserve"> – user password</w:t>
      </w:r>
    </w:p>
    <w:p w14:paraId="63437DEB" w14:textId="77777777" w:rsidR="00000A39" w:rsidRPr="00000A39" w:rsidRDefault="00000A39" w:rsidP="00000A39">
      <w:pPr>
        <w:numPr>
          <w:ilvl w:val="1"/>
          <w:numId w:val="1"/>
        </w:numPr>
      </w:pPr>
      <w:r w:rsidRPr="00000A39">
        <w:rPr>
          <w:b/>
          <w:bCs/>
        </w:rPr>
        <w:t>Security Token</w:t>
      </w:r>
      <w:r w:rsidRPr="00000A39">
        <w:t xml:space="preserve"> – Salesforce token</w:t>
      </w:r>
    </w:p>
    <w:p w14:paraId="2F4296FC" w14:textId="77777777" w:rsidR="00000A39" w:rsidRPr="00000A39" w:rsidRDefault="00000A39" w:rsidP="00000A39">
      <w:pPr>
        <w:numPr>
          <w:ilvl w:val="1"/>
          <w:numId w:val="1"/>
        </w:numPr>
      </w:pPr>
      <w:r w:rsidRPr="00000A39">
        <w:rPr>
          <w:b/>
          <w:bCs/>
        </w:rPr>
        <w:t>Login URL</w:t>
      </w:r>
      <w:r w:rsidRPr="00000A39">
        <w:t xml:space="preserve"> – e.g. https://login.salesforce.com</w:t>
      </w:r>
    </w:p>
    <w:p w14:paraId="66EE1C84" w14:textId="77777777" w:rsidR="00000A39" w:rsidRPr="00000A39" w:rsidRDefault="00000A39" w:rsidP="00000A39">
      <w:pPr>
        <w:rPr>
          <w:b/>
          <w:bCs/>
        </w:rPr>
      </w:pPr>
      <w:r w:rsidRPr="00000A39">
        <w:rPr>
          <w:b/>
          <w:bCs/>
        </w:rPr>
        <w:t>3.2 CData Sync Job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987"/>
        <w:gridCol w:w="1723"/>
      </w:tblGrid>
      <w:tr w:rsidR="00000A39" w:rsidRPr="00000A39" w14:paraId="169E404F" w14:textId="77777777" w:rsidTr="00000A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C8DC7A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Step</w:t>
            </w:r>
          </w:p>
        </w:tc>
        <w:tc>
          <w:tcPr>
            <w:tcW w:w="0" w:type="auto"/>
            <w:vAlign w:val="center"/>
            <w:hideMark/>
          </w:tcPr>
          <w:p w14:paraId="4FBF1D12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Setting</w:t>
            </w:r>
          </w:p>
        </w:tc>
        <w:tc>
          <w:tcPr>
            <w:tcW w:w="0" w:type="auto"/>
            <w:vAlign w:val="center"/>
            <w:hideMark/>
          </w:tcPr>
          <w:p w14:paraId="71CB12D4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Value</w:t>
            </w:r>
          </w:p>
        </w:tc>
      </w:tr>
      <w:tr w:rsidR="00000A39" w:rsidRPr="00000A39" w14:paraId="656B190F" w14:textId="77777777" w:rsidTr="00000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15E2C0" w14:textId="77777777" w:rsidR="00000A39" w:rsidRPr="00000A39" w:rsidRDefault="00000A39" w:rsidP="00000A39">
            <w:r w:rsidRPr="00000A39"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2A8C799" w14:textId="77777777" w:rsidR="00000A39" w:rsidRPr="00000A39" w:rsidRDefault="00000A39" w:rsidP="00000A39">
            <w:r w:rsidRPr="00000A39">
              <w:t>Destination Schema</w:t>
            </w:r>
          </w:p>
        </w:tc>
        <w:tc>
          <w:tcPr>
            <w:tcW w:w="0" w:type="auto"/>
            <w:vAlign w:val="center"/>
            <w:hideMark/>
          </w:tcPr>
          <w:p w14:paraId="4FFE2F58" w14:textId="77777777" w:rsidR="00000A39" w:rsidRPr="00000A39" w:rsidRDefault="00000A39" w:rsidP="00000A39">
            <w:r w:rsidRPr="00000A39">
              <w:t>&lt;target_schema&gt;</w:t>
            </w:r>
          </w:p>
        </w:tc>
      </w:tr>
      <w:tr w:rsidR="00000A39" w:rsidRPr="00000A39" w14:paraId="23540C3F" w14:textId="77777777" w:rsidTr="00000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AD4956" w14:textId="77777777" w:rsidR="00000A39" w:rsidRPr="00000A39" w:rsidRDefault="00000A39" w:rsidP="00000A39">
            <w:r w:rsidRPr="00000A39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14:paraId="0AE34FDF" w14:textId="5D60DE51" w:rsidR="00000A39" w:rsidRPr="00000A39" w:rsidRDefault="00000A39" w:rsidP="00000A39">
            <w:r>
              <w:t>….</w:t>
            </w:r>
          </w:p>
        </w:tc>
        <w:tc>
          <w:tcPr>
            <w:tcW w:w="0" w:type="auto"/>
            <w:vAlign w:val="center"/>
          </w:tcPr>
          <w:p w14:paraId="4D7BD981" w14:textId="595B4933" w:rsidR="00000A39" w:rsidRPr="00000A39" w:rsidRDefault="00000A39" w:rsidP="00000A39"/>
        </w:tc>
      </w:tr>
      <w:tr w:rsidR="00000A39" w:rsidRPr="00000A39" w14:paraId="6988A8DD" w14:textId="77777777" w:rsidTr="00000A39">
        <w:trPr>
          <w:gridAfter w:val="2"/>
          <w:tblCellSpacing w:w="15" w:type="dxa"/>
        </w:trPr>
        <w:tc>
          <w:tcPr>
            <w:tcW w:w="0" w:type="auto"/>
            <w:vAlign w:val="center"/>
          </w:tcPr>
          <w:p w14:paraId="6A669351" w14:textId="68B4FA72" w:rsidR="00000A39" w:rsidRPr="00000A39" w:rsidRDefault="00000A39" w:rsidP="00000A39"/>
        </w:tc>
      </w:tr>
    </w:tbl>
    <w:p w14:paraId="6A580A36" w14:textId="17C14968" w:rsidR="00000A39" w:rsidRPr="00000A39" w:rsidRDefault="00000A39" w:rsidP="00000A39">
      <w:pPr>
        <w:rPr>
          <w:b/>
          <w:bCs/>
        </w:rPr>
      </w:pPr>
      <w:r w:rsidRPr="00000A39">
        <w:rPr>
          <w:b/>
          <w:bCs/>
        </w:rPr>
        <w:t>3.3 Destination Database</w:t>
      </w:r>
    </w:p>
    <w:p w14:paraId="4E8CA8CF" w14:textId="77777777" w:rsidR="00000A39" w:rsidRPr="00000A39" w:rsidRDefault="00000A39" w:rsidP="00000A39">
      <w:pPr>
        <w:numPr>
          <w:ilvl w:val="0"/>
          <w:numId w:val="2"/>
        </w:numPr>
      </w:pPr>
      <w:r w:rsidRPr="00000A39">
        <w:rPr>
          <w:b/>
          <w:bCs/>
        </w:rPr>
        <w:t>Snowflake</w:t>
      </w:r>
      <w:r w:rsidRPr="00000A39">
        <w:t xml:space="preserve"> </w:t>
      </w:r>
      <w:r w:rsidRPr="00000A39">
        <w:rPr>
          <w:i/>
          <w:iCs/>
        </w:rPr>
        <w:t>or</w:t>
      </w:r>
      <w:r w:rsidRPr="00000A39">
        <w:t xml:space="preserve"> </w:t>
      </w:r>
      <w:r w:rsidRPr="00000A39">
        <w:rPr>
          <w:b/>
          <w:bCs/>
        </w:rPr>
        <w:t>SQL Server</w:t>
      </w:r>
      <w:r w:rsidRPr="00000A39">
        <w:t xml:space="preserve"> – choose one.</w:t>
      </w:r>
    </w:p>
    <w:p w14:paraId="0534FC52" w14:textId="77777777" w:rsidR="00000A39" w:rsidRPr="00000A39" w:rsidRDefault="00000A39" w:rsidP="00000A39">
      <w:pPr>
        <w:numPr>
          <w:ilvl w:val="0"/>
          <w:numId w:val="2"/>
        </w:numPr>
      </w:pPr>
      <w:r w:rsidRPr="00000A39">
        <w:t>Grant the CData target user CREATE TABLE, INSERT, UPDATE, DELETE on the destination schema.</w:t>
      </w:r>
    </w:p>
    <w:p w14:paraId="5CC09793" w14:textId="78379B76" w:rsidR="00000A39" w:rsidRPr="00000A39" w:rsidRDefault="00000A39" w:rsidP="00000A39">
      <w:pPr>
        <w:rPr>
          <w:b/>
          <w:bCs/>
        </w:rPr>
      </w:pPr>
      <w:r w:rsidRPr="00000A39">
        <w:rPr>
          <w:b/>
          <w:bCs/>
        </w:rPr>
        <w:t>3.4 Transformations (dbt)</w:t>
      </w:r>
    </w:p>
    <w:p w14:paraId="6383CEAC" w14:textId="77777777" w:rsidR="00000A39" w:rsidRPr="00000A39" w:rsidRDefault="00000A39" w:rsidP="00000A39">
      <w:pPr>
        <w:numPr>
          <w:ilvl w:val="0"/>
          <w:numId w:val="3"/>
        </w:numPr>
      </w:pPr>
      <w:r w:rsidRPr="00000A39">
        <w:t>All *_raw tables are transformed via dbt models to the final Process Mining input format.</w:t>
      </w:r>
    </w:p>
    <w:p w14:paraId="529C8861" w14:textId="703CB5A7" w:rsidR="00000A39" w:rsidRPr="00000A39" w:rsidRDefault="00000A39" w:rsidP="00000A39">
      <w:pPr>
        <w:rPr>
          <w:i/>
          <w:iCs/>
        </w:rPr>
      </w:pPr>
      <w:r w:rsidRPr="00000A39">
        <w:rPr>
          <w:i/>
          <w:iCs/>
        </w:rPr>
        <w:t>Note: Indicate to users whether there are any specific models that they need to pay attention (e.g. hardcoded values etc)</w:t>
      </w:r>
    </w:p>
    <w:p w14:paraId="5A28E0A8" w14:textId="77777777" w:rsidR="00000A39" w:rsidRPr="00000A39" w:rsidRDefault="00F278F7" w:rsidP="00000A39">
      <w:r>
        <w:pict w14:anchorId="537727CB">
          <v:rect id="_x0000_i1028" style="width:0;height:1.5pt" o:hralign="center" o:hrstd="t" o:hr="t" fillcolor="#a0a0a0" stroked="f"/>
        </w:pict>
      </w:r>
    </w:p>
    <w:p w14:paraId="6D3F6AB0" w14:textId="60D4ED68" w:rsidR="00000A39" w:rsidRPr="00000A39" w:rsidRDefault="00000A39" w:rsidP="00000A39">
      <w:pPr>
        <w:rPr>
          <w:b/>
          <w:bCs/>
        </w:rPr>
      </w:pPr>
      <w:r w:rsidRPr="00000A39">
        <w:rPr>
          <w:b/>
          <w:bCs/>
        </w:rPr>
        <w:t>4 | System Prerequisites</w:t>
      </w:r>
      <w:r w:rsidR="003514FF">
        <w:rPr>
          <w:b/>
          <w:bCs/>
        </w:rPr>
        <w:t xml:space="preserve"> </w:t>
      </w:r>
      <w:r w:rsidR="00F278F7">
        <w:rPr>
          <w:b/>
          <w:bCs/>
        </w:rPr>
        <w:t>(Recommended)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6488"/>
      </w:tblGrid>
      <w:tr w:rsidR="00000A39" w:rsidRPr="00000A39" w14:paraId="66CC502A" w14:textId="77777777" w:rsidTr="00000A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ECE417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7EF70D75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Minimum Requirement</w:t>
            </w:r>
          </w:p>
        </w:tc>
      </w:tr>
      <w:tr w:rsidR="00000A39" w:rsidRPr="00000A39" w14:paraId="0C376346" w14:textId="77777777" w:rsidTr="00000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2C5577" w14:textId="77777777" w:rsidR="00000A39" w:rsidRPr="00000A39" w:rsidRDefault="00000A39" w:rsidP="00000A39">
            <w:r w:rsidRPr="00000A39">
              <w:rPr>
                <w:b/>
                <w:bCs/>
              </w:rPr>
              <w:t>Salesforce Profile</w:t>
            </w:r>
          </w:p>
        </w:tc>
        <w:tc>
          <w:tcPr>
            <w:tcW w:w="0" w:type="auto"/>
            <w:vAlign w:val="center"/>
            <w:hideMark/>
          </w:tcPr>
          <w:p w14:paraId="0AD799E3" w14:textId="77777777" w:rsidR="00000A39" w:rsidRPr="00000A39" w:rsidRDefault="00000A39" w:rsidP="00000A39">
            <w:r w:rsidRPr="00000A39">
              <w:t>Read-only access to objects in Section 2</w:t>
            </w:r>
          </w:p>
        </w:tc>
      </w:tr>
      <w:tr w:rsidR="00000A39" w:rsidRPr="00000A39" w14:paraId="54D660BB" w14:textId="77777777" w:rsidTr="00000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824AF" w14:textId="77777777" w:rsidR="00000A39" w:rsidRPr="00000A39" w:rsidRDefault="00000A39" w:rsidP="00000A39">
            <w:r w:rsidRPr="00000A39">
              <w:rPr>
                <w:b/>
                <w:bCs/>
              </w:rPr>
              <w:t>CData Sync Version</w:t>
            </w:r>
          </w:p>
        </w:tc>
        <w:tc>
          <w:tcPr>
            <w:tcW w:w="0" w:type="auto"/>
            <w:vAlign w:val="center"/>
            <w:hideMark/>
          </w:tcPr>
          <w:p w14:paraId="3BD42684" w14:textId="4BED11AB" w:rsidR="00000A39" w:rsidRPr="00000A39" w:rsidRDefault="00000A39" w:rsidP="00000A39">
            <w:r>
              <w:t>XX.X.X</w:t>
            </w:r>
            <w:r w:rsidRPr="00000A39">
              <w:t xml:space="preserve"> or later (earlier versions require query edits per provider note) </w:t>
            </w:r>
          </w:p>
        </w:tc>
      </w:tr>
      <w:tr w:rsidR="00000A39" w:rsidRPr="00000A39" w14:paraId="171A09D0" w14:textId="77777777" w:rsidTr="005E0693">
        <w:trPr>
          <w:tblCellSpacing w:w="15" w:type="dxa"/>
        </w:trPr>
        <w:tc>
          <w:tcPr>
            <w:tcW w:w="0" w:type="auto"/>
            <w:vAlign w:val="center"/>
          </w:tcPr>
          <w:p w14:paraId="3F49CA6A" w14:textId="202D095A" w:rsidR="00000A39" w:rsidRPr="00000A39" w:rsidRDefault="00000A39" w:rsidP="00000A39"/>
        </w:tc>
        <w:tc>
          <w:tcPr>
            <w:tcW w:w="0" w:type="auto"/>
            <w:vAlign w:val="center"/>
          </w:tcPr>
          <w:p w14:paraId="0CE70E3E" w14:textId="6927351A" w:rsidR="00000A39" w:rsidRPr="00000A39" w:rsidRDefault="00000A39" w:rsidP="00000A39"/>
        </w:tc>
      </w:tr>
    </w:tbl>
    <w:p w14:paraId="5CF72742" w14:textId="77777777" w:rsidR="00000A39" w:rsidRPr="00000A39" w:rsidRDefault="00F278F7" w:rsidP="00000A39">
      <w:r>
        <w:lastRenderedPageBreak/>
        <w:pict w14:anchorId="1D3E7455">
          <v:rect id="_x0000_i1029" style="width:0;height:1.5pt" o:hralign="center" o:hrstd="t" o:hr="t" fillcolor="#a0a0a0" stroked="f"/>
        </w:pict>
      </w:r>
    </w:p>
    <w:p w14:paraId="10A9FFBF" w14:textId="4FCC68F2" w:rsidR="00000A39" w:rsidRPr="00000A39" w:rsidRDefault="00000A39" w:rsidP="00000A39">
      <w:pPr>
        <w:rPr>
          <w:b/>
          <w:bCs/>
        </w:rPr>
      </w:pPr>
      <w:r w:rsidRPr="00000A39">
        <w:rPr>
          <w:b/>
          <w:bCs/>
        </w:rPr>
        <w:t>5 | User Guide (Recommended)</w:t>
      </w:r>
    </w:p>
    <w:p w14:paraId="64C50406" w14:textId="728B083E" w:rsidR="00000A39" w:rsidRPr="00000A39" w:rsidRDefault="00000A39" w:rsidP="00000A39">
      <w:r w:rsidRPr="00000A39">
        <w:rPr>
          <w:i/>
          <w:iCs/>
        </w:rPr>
        <w:t xml:space="preserve">(Provide </w:t>
      </w:r>
      <w:r>
        <w:rPr>
          <w:i/>
          <w:iCs/>
        </w:rPr>
        <w:t>documentation</w:t>
      </w:r>
      <w:r w:rsidRPr="00000A39">
        <w:rPr>
          <w:i/>
          <w:iCs/>
        </w:rPr>
        <w:t xml:space="preserve"> covering </w:t>
      </w:r>
      <w:r>
        <w:rPr>
          <w:i/>
          <w:iCs/>
        </w:rPr>
        <w:t xml:space="preserve">specific </w:t>
      </w:r>
      <w:r w:rsidRPr="00000A39">
        <w:rPr>
          <w:i/>
          <w:iCs/>
        </w:rPr>
        <w:t xml:space="preserve">navigation </w:t>
      </w:r>
      <w:r>
        <w:rPr>
          <w:i/>
          <w:iCs/>
        </w:rPr>
        <w:t>guidelines in cases there are metrics or fields that needs to be configured before publishing)</w:t>
      </w:r>
    </w:p>
    <w:p w14:paraId="75383883" w14:textId="77777777" w:rsidR="00000A39" w:rsidRPr="00000A39" w:rsidRDefault="00F278F7" w:rsidP="00000A39">
      <w:r>
        <w:pict w14:anchorId="0001B5B4">
          <v:rect id="_x0000_i1030" style="width:0;height:1.5pt" o:hralign="center" o:hrstd="t" o:hr="t" fillcolor="#a0a0a0" stroked="f"/>
        </w:pict>
      </w:r>
    </w:p>
    <w:p w14:paraId="08DCEDBB" w14:textId="35F5D845" w:rsidR="00000A39" w:rsidRPr="00000A39" w:rsidRDefault="00000A39" w:rsidP="00000A39">
      <w:pPr>
        <w:rPr>
          <w:b/>
          <w:bCs/>
        </w:rPr>
      </w:pPr>
      <w:r w:rsidRPr="00000A39">
        <w:rPr>
          <w:b/>
          <w:bCs/>
        </w:rPr>
        <w:t>6 | Troubleshooting &amp; Support</w:t>
      </w:r>
      <w:r w:rsidR="00F278F7">
        <w:rPr>
          <w:b/>
          <w:bCs/>
        </w:rPr>
        <w:t xml:space="preserve"> </w:t>
      </w:r>
      <w:r w:rsidR="00F278F7" w:rsidRPr="00000A39">
        <w:rPr>
          <w:b/>
          <w:bCs/>
        </w:rPr>
        <w:t>(Recommended)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2581"/>
        <w:gridCol w:w="4594"/>
      </w:tblGrid>
      <w:tr w:rsidR="00000A39" w:rsidRPr="00000A39" w14:paraId="478E1880" w14:textId="77777777" w:rsidTr="00000A3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98E764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Scenario</w:t>
            </w:r>
          </w:p>
        </w:tc>
        <w:tc>
          <w:tcPr>
            <w:tcW w:w="0" w:type="auto"/>
            <w:vAlign w:val="center"/>
            <w:hideMark/>
          </w:tcPr>
          <w:p w14:paraId="6AF1B39A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Root Cause</w:t>
            </w:r>
          </w:p>
        </w:tc>
        <w:tc>
          <w:tcPr>
            <w:tcW w:w="0" w:type="auto"/>
            <w:vAlign w:val="center"/>
            <w:hideMark/>
          </w:tcPr>
          <w:p w14:paraId="558417B3" w14:textId="77777777" w:rsidR="00000A39" w:rsidRPr="00000A39" w:rsidRDefault="00000A39" w:rsidP="00000A39">
            <w:pPr>
              <w:rPr>
                <w:b/>
                <w:bCs/>
              </w:rPr>
            </w:pPr>
            <w:r w:rsidRPr="00000A39">
              <w:rPr>
                <w:b/>
                <w:bCs/>
              </w:rPr>
              <w:t>Resolution</w:t>
            </w:r>
          </w:p>
        </w:tc>
      </w:tr>
      <w:tr w:rsidR="00000A39" w:rsidRPr="00000A39" w14:paraId="2AADD0DC" w14:textId="77777777" w:rsidTr="00000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EC49C" w14:textId="77777777" w:rsidR="00000A39" w:rsidRPr="00000A39" w:rsidRDefault="00000A39" w:rsidP="00000A39">
            <w:r w:rsidRPr="00000A39">
              <w:rPr>
                <w:b/>
                <w:bCs/>
              </w:rPr>
              <w:t>Authentication failure</w:t>
            </w:r>
          </w:p>
        </w:tc>
        <w:tc>
          <w:tcPr>
            <w:tcW w:w="0" w:type="auto"/>
            <w:vAlign w:val="center"/>
            <w:hideMark/>
          </w:tcPr>
          <w:p w14:paraId="35D973E8" w14:textId="77777777" w:rsidR="00000A39" w:rsidRPr="00000A39" w:rsidRDefault="00000A39" w:rsidP="00000A39">
            <w:r w:rsidRPr="00000A39">
              <w:t>Invalid token or IP restriction</w:t>
            </w:r>
          </w:p>
        </w:tc>
        <w:tc>
          <w:tcPr>
            <w:tcW w:w="0" w:type="auto"/>
            <w:vAlign w:val="center"/>
            <w:hideMark/>
          </w:tcPr>
          <w:p w14:paraId="72405FF3" w14:textId="77777777" w:rsidR="00000A39" w:rsidRPr="00000A39" w:rsidRDefault="00000A39" w:rsidP="00000A39">
            <w:r w:rsidRPr="00000A39">
              <w:t>Reset Salesforce security token &amp; whitelist CData IP</w:t>
            </w:r>
          </w:p>
        </w:tc>
      </w:tr>
      <w:tr w:rsidR="00000A39" w:rsidRPr="00000A39" w14:paraId="070A9E5E" w14:textId="77777777" w:rsidTr="00000A3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24AD5" w14:textId="77777777" w:rsidR="00000A39" w:rsidRPr="00000A39" w:rsidRDefault="00000A39" w:rsidP="00000A39">
            <w:r w:rsidRPr="00000A39">
              <w:rPr>
                <w:b/>
                <w:bCs/>
              </w:rPr>
              <w:t>Missing tables</w:t>
            </w:r>
          </w:p>
        </w:tc>
        <w:tc>
          <w:tcPr>
            <w:tcW w:w="0" w:type="auto"/>
            <w:vAlign w:val="center"/>
            <w:hideMark/>
          </w:tcPr>
          <w:p w14:paraId="496DAF16" w14:textId="77777777" w:rsidR="00000A39" w:rsidRPr="00000A39" w:rsidRDefault="00000A39" w:rsidP="00000A39">
            <w:r w:rsidRPr="00000A39">
              <w:t>Profile lacks object access</w:t>
            </w:r>
          </w:p>
        </w:tc>
        <w:tc>
          <w:tcPr>
            <w:tcW w:w="0" w:type="auto"/>
            <w:vAlign w:val="center"/>
            <w:hideMark/>
          </w:tcPr>
          <w:p w14:paraId="0FE2B371" w14:textId="77777777" w:rsidR="00000A39" w:rsidRPr="00000A39" w:rsidRDefault="00000A39" w:rsidP="00000A39">
            <w:r w:rsidRPr="00000A39">
              <w:t>Grant object-level read permission</w:t>
            </w:r>
          </w:p>
        </w:tc>
      </w:tr>
      <w:tr w:rsidR="00000A39" w:rsidRPr="00000A39" w14:paraId="6B00ACEE" w14:textId="77777777" w:rsidTr="00BB65C7">
        <w:trPr>
          <w:tblCellSpacing w:w="15" w:type="dxa"/>
        </w:trPr>
        <w:tc>
          <w:tcPr>
            <w:tcW w:w="0" w:type="auto"/>
            <w:vAlign w:val="center"/>
          </w:tcPr>
          <w:p w14:paraId="3D6A24FC" w14:textId="29FDAAFB" w:rsidR="00000A39" w:rsidRPr="00000A39" w:rsidRDefault="00000A39" w:rsidP="00000A39">
            <w:r>
              <w:t>…..</w:t>
            </w:r>
          </w:p>
        </w:tc>
        <w:tc>
          <w:tcPr>
            <w:tcW w:w="0" w:type="auto"/>
            <w:vAlign w:val="center"/>
          </w:tcPr>
          <w:p w14:paraId="2C19B12A" w14:textId="27ABC4B0" w:rsidR="00000A39" w:rsidRPr="00000A39" w:rsidRDefault="00000A39" w:rsidP="00000A39"/>
        </w:tc>
        <w:tc>
          <w:tcPr>
            <w:tcW w:w="0" w:type="auto"/>
            <w:vAlign w:val="center"/>
          </w:tcPr>
          <w:p w14:paraId="70AE5506" w14:textId="3DE224D5" w:rsidR="00000A39" w:rsidRPr="00000A39" w:rsidRDefault="00000A39" w:rsidP="00000A39"/>
        </w:tc>
      </w:tr>
    </w:tbl>
    <w:p w14:paraId="13F71A14" w14:textId="77777777" w:rsidR="00000A39" w:rsidRPr="00000A39" w:rsidRDefault="00000A39" w:rsidP="00000A39">
      <w:r w:rsidRPr="00000A39">
        <w:t xml:space="preserve">Support contact: </w:t>
      </w:r>
      <w:r w:rsidRPr="00000A39">
        <w:rPr>
          <w:b/>
          <w:bCs/>
        </w:rPr>
        <w:t>support@partner.com</w:t>
      </w:r>
      <w:r w:rsidRPr="00000A39">
        <w:t xml:space="preserve"> – response within </w:t>
      </w:r>
      <w:r w:rsidRPr="00000A39">
        <w:rPr>
          <w:b/>
          <w:bCs/>
        </w:rPr>
        <w:t>4 business hours</w:t>
      </w:r>
      <w:r w:rsidRPr="00000A39">
        <w:t>.</w:t>
      </w:r>
    </w:p>
    <w:p w14:paraId="6E2D8058" w14:textId="77777777" w:rsidR="00651963" w:rsidRDefault="00651963"/>
    <w:sectPr w:rsidR="006519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61C"/>
    <w:multiLevelType w:val="multilevel"/>
    <w:tmpl w:val="8AA4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3C6458"/>
    <w:multiLevelType w:val="multilevel"/>
    <w:tmpl w:val="B970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B76A8A"/>
    <w:multiLevelType w:val="multilevel"/>
    <w:tmpl w:val="E076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33792">
    <w:abstractNumId w:val="1"/>
  </w:num>
  <w:num w:numId="2" w16cid:durableId="1122308773">
    <w:abstractNumId w:val="0"/>
  </w:num>
  <w:num w:numId="3" w16cid:durableId="1173108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39"/>
    <w:rsid w:val="00000A39"/>
    <w:rsid w:val="000C2A13"/>
    <w:rsid w:val="00221FF4"/>
    <w:rsid w:val="00232B67"/>
    <w:rsid w:val="0030465B"/>
    <w:rsid w:val="003514FF"/>
    <w:rsid w:val="00532E8A"/>
    <w:rsid w:val="00580715"/>
    <w:rsid w:val="00651963"/>
    <w:rsid w:val="00714757"/>
    <w:rsid w:val="00877CB0"/>
    <w:rsid w:val="009340C1"/>
    <w:rsid w:val="00937353"/>
    <w:rsid w:val="00952642"/>
    <w:rsid w:val="00997C6D"/>
    <w:rsid w:val="009D126B"/>
    <w:rsid w:val="00D60FB1"/>
    <w:rsid w:val="00DF60CE"/>
    <w:rsid w:val="00F16434"/>
    <w:rsid w:val="00F258F5"/>
    <w:rsid w:val="00F2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662C5C47"/>
  <w15:chartTrackingRefBased/>
  <w15:docId w15:val="{27FF9A2B-DA64-4DCE-95A6-74C84C702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A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A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A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A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A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A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A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A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A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A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A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0A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442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0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123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594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3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2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6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61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3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92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4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Chitic</dc:creator>
  <cp:keywords/>
  <dc:description/>
  <cp:lastModifiedBy>Gabriel Chitic</cp:lastModifiedBy>
  <cp:revision>6</cp:revision>
  <dcterms:created xsi:type="dcterms:W3CDTF">2025-06-13T06:25:00Z</dcterms:created>
  <dcterms:modified xsi:type="dcterms:W3CDTF">2025-07-08T07:08:00Z</dcterms:modified>
</cp:coreProperties>
</file>